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A8" w:rsidRPr="00524795" w:rsidRDefault="007F4CA8" w:rsidP="007F4CA8">
      <w:pPr>
        <w:spacing w:line="480" w:lineRule="auto"/>
        <w:jc w:val="center"/>
        <w:rPr>
          <w:rFonts w:ascii="Times New Roman" w:hAnsi="Times New Roman" w:cs="Times New Roman"/>
          <w:b/>
          <w:bCs/>
          <w:sz w:val="24"/>
          <w:szCs w:val="24"/>
        </w:rPr>
      </w:pPr>
      <w:r w:rsidRPr="00524795">
        <w:rPr>
          <w:rFonts w:ascii="Times New Roman" w:hAnsi="Times New Roman" w:cs="Times New Roman"/>
          <w:b/>
          <w:bCs/>
          <w:sz w:val="24"/>
          <w:szCs w:val="24"/>
        </w:rPr>
        <w:t>1.4 Feedback System</w:t>
      </w:r>
    </w:p>
    <w:p w:rsidR="007F4CA8" w:rsidRPr="00524795" w:rsidRDefault="007F4CA8" w:rsidP="007F4CA8">
      <w:pPr>
        <w:spacing w:line="480" w:lineRule="auto"/>
        <w:rPr>
          <w:rFonts w:ascii="Times New Roman" w:hAnsi="Times New Roman" w:cs="Times New Roman"/>
          <w:b/>
          <w:sz w:val="24"/>
          <w:szCs w:val="24"/>
        </w:rPr>
      </w:pPr>
      <w:r w:rsidRPr="00524795">
        <w:rPr>
          <w:rFonts w:ascii="Times New Roman" w:hAnsi="Times New Roman" w:cs="Times New Roman"/>
          <w:b/>
          <w:sz w:val="24"/>
          <w:szCs w:val="24"/>
        </w:rPr>
        <w:t>1.4.1 Structured feedback for curriculum and its transaction is regularly obtained from stakeholders like Students, Teachers, Employers, Alumni, Academic peers</w:t>
      </w:r>
    </w:p>
    <w:p w:rsidR="004E4076" w:rsidRPr="00524795" w:rsidRDefault="007F4CA8" w:rsidP="007F4CA8">
      <w:pPr>
        <w:jc w:val="center"/>
        <w:rPr>
          <w:rFonts w:ascii="Times New Roman" w:hAnsi="Times New Roman" w:cs="Times New Roman"/>
          <w:b/>
          <w:sz w:val="24"/>
          <w:szCs w:val="24"/>
        </w:rPr>
      </w:pPr>
      <w:r w:rsidRPr="00524795">
        <w:rPr>
          <w:rFonts w:ascii="Times New Roman" w:hAnsi="Times New Roman" w:cs="Times New Roman"/>
          <w:b/>
          <w:sz w:val="24"/>
          <w:szCs w:val="24"/>
        </w:rPr>
        <w:t>ACTION TAKEN REPORT 2018- 2019</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Through the Board of Studies, the syllabus and the curriculum has been updated and modified according to the suggestions of the teachers through the research, and the advice and ideas shared by the employers</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The institution invites maverick, business experts, corporate cohorts from various organisation and they used to share the recent news and their exposure in their career. They may also inculcate the profound thoughts in the minds of students</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Through face-to-face programmes the students are discussing with the legends who have created the history in the world, whom are sharing the inevitable traits that they have adopted which the students have adopt in their own customised way to enhance the skills and the knowledge.</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 xml:space="preserve">Industrial visits helping the students to learn the practical exposure of the functions and progress of the corporate. </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Industrial Visit as corporate convergence provides a distinguished learning environment to the students. The students can set a clear goal through this</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 xml:space="preserve">Boot Camps participation by the students could aid them to know about certain skills like, leadership, team management, coordination with colleagues and accomplishing the tasks with in the stipulated time. </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The main goal of Boot Camp is to get sufficient energy and strength and mobility to keep moving efficiently while the student are participating the events.</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 xml:space="preserve">Wellness programmes helps the students to understand about the physical and mental health and through yoga like programme aids them to have strong focus to the </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 xml:space="preserve">Students are always insisted to write their observations of their participation of the programmes, organised events, social initiatives and so on, in the Learning Diaries. </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lastRenderedPageBreak/>
        <w:t xml:space="preserve">Learning diary emphasise the knowledge of the students to present their views in different aspects and it helps them to equip their communication and narrative skills. Few students among the clan prepare it like an album. </w:t>
      </w:r>
    </w:p>
    <w:p w:rsidR="007F4CA8" w:rsidRPr="00524795" w:rsidRDefault="007F4CA8" w:rsidP="007F4CA8">
      <w:pPr>
        <w:pStyle w:val="ListParagraph"/>
        <w:numPr>
          <w:ilvl w:val="0"/>
          <w:numId w:val="1"/>
        </w:numPr>
        <w:ind w:left="360"/>
        <w:rPr>
          <w:rFonts w:ascii="Times New Roman" w:hAnsi="Times New Roman" w:cs="Times New Roman"/>
          <w:sz w:val="24"/>
          <w:szCs w:val="24"/>
        </w:rPr>
      </w:pPr>
      <w:r w:rsidRPr="00524795">
        <w:rPr>
          <w:rFonts w:ascii="Times New Roman" w:hAnsi="Times New Roman" w:cs="Times New Roman"/>
          <w:sz w:val="24"/>
          <w:szCs w:val="24"/>
        </w:rPr>
        <w:t>There is a SMART frame work (Specific, Measurable, Achievable, Realistic and Time Bound). Students who believe the talent shall achieve the goals and the institution carved the path to create the path that triggers the mind set of the students to the significance of hard work, taking effective strategies and learning from the circumstances.</w:t>
      </w:r>
    </w:p>
    <w:p w:rsidR="007F4CA8" w:rsidRPr="00524795" w:rsidRDefault="007F4CA8" w:rsidP="007F4CA8">
      <w:pPr>
        <w:jc w:val="center"/>
        <w:rPr>
          <w:rFonts w:ascii="Times New Roman" w:hAnsi="Times New Roman" w:cs="Times New Roman"/>
          <w:b/>
          <w:bCs/>
          <w:sz w:val="24"/>
          <w:szCs w:val="24"/>
        </w:rPr>
      </w:pPr>
    </w:p>
    <w:p w:rsidR="007F4CA8" w:rsidRPr="00524795" w:rsidRDefault="007F4CA8" w:rsidP="007F4CA8">
      <w:pPr>
        <w:jc w:val="center"/>
        <w:rPr>
          <w:rFonts w:ascii="Times New Roman" w:hAnsi="Times New Roman" w:cs="Times New Roman"/>
          <w:b/>
          <w:bCs/>
          <w:sz w:val="24"/>
          <w:szCs w:val="24"/>
        </w:rPr>
      </w:pPr>
      <w:r w:rsidRPr="00524795">
        <w:rPr>
          <w:rFonts w:ascii="Times New Roman" w:hAnsi="Times New Roman" w:cs="Times New Roman"/>
          <w:b/>
          <w:bCs/>
          <w:sz w:val="24"/>
          <w:szCs w:val="24"/>
        </w:rPr>
        <w:t>ACTIONS TAKEN REPORT 2019-2020</w:t>
      </w:r>
    </w:p>
    <w:p w:rsidR="007F4CA8" w:rsidRPr="00524795" w:rsidRDefault="007F4CA8" w:rsidP="007F4CA8">
      <w:pPr>
        <w:pStyle w:val="ListParagraph"/>
        <w:numPr>
          <w:ilvl w:val="0"/>
          <w:numId w:val="2"/>
        </w:numPr>
        <w:ind w:left="360"/>
        <w:rPr>
          <w:rFonts w:ascii="Times New Roman" w:hAnsi="Times New Roman" w:cs="Times New Roman"/>
          <w:sz w:val="24"/>
          <w:szCs w:val="24"/>
        </w:rPr>
      </w:pPr>
      <w:r w:rsidRPr="00524795">
        <w:rPr>
          <w:rFonts w:ascii="Times New Roman" w:hAnsi="Times New Roman" w:cs="Times New Roman"/>
          <w:sz w:val="24"/>
          <w:szCs w:val="24"/>
        </w:rPr>
        <w:t>A better reading environment have been created to the students in the Lab and in the Library and the students have been encouraged to prepare for assignments and the case studies, where the students shall present in the class or other forums</w:t>
      </w:r>
    </w:p>
    <w:p w:rsidR="007F4CA8" w:rsidRPr="00524795" w:rsidRDefault="007F4CA8" w:rsidP="007F4CA8">
      <w:pPr>
        <w:pStyle w:val="ListParagraph"/>
        <w:numPr>
          <w:ilvl w:val="0"/>
          <w:numId w:val="2"/>
        </w:numPr>
        <w:ind w:left="360"/>
        <w:rPr>
          <w:rFonts w:ascii="Times New Roman" w:hAnsi="Times New Roman" w:cs="Times New Roman"/>
          <w:sz w:val="24"/>
          <w:szCs w:val="24"/>
        </w:rPr>
      </w:pPr>
      <w:r w:rsidRPr="00524795">
        <w:rPr>
          <w:rFonts w:ascii="Times New Roman" w:hAnsi="Times New Roman" w:cs="Times New Roman"/>
          <w:sz w:val="24"/>
          <w:szCs w:val="24"/>
        </w:rPr>
        <w:t>Programmes have been organised for the students and they are participating to showcase the talents. There are several programmes the students are organising by themselves, since they are provided with ideas how to do that. This helps them to learn how to conduct such events beyond the institution.</w:t>
      </w:r>
    </w:p>
    <w:p w:rsidR="007F4CA8" w:rsidRPr="00524795" w:rsidRDefault="007F4CA8" w:rsidP="007F4CA8">
      <w:pPr>
        <w:pStyle w:val="ListParagraph"/>
        <w:numPr>
          <w:ilvl w:val="0"/>
          <w:numId w:val="2"/>
        </w:numPr>
        <w:ind w:left="360"/>
        <w:rPr>
          <w:rFonts w:ascii="Times New Roman" w:hAnsi="Times New Roman" w:cs="Times New Roman"/>
          <w:sz w:val="24"/>
          <w:szCs w:val="24"/>
        </w:rPr>
      </w:pPr>
      <w:r w:rsidRPr="00524795">
        <w:rPr>
          <w:rFonts w:ascii="Times New Roman" w:hAnsi="Times New Roman" w:cs="Times New Roman"/>
          <w:sz w:val="24"/>
          <w:szCs w:val="24"/>
        </w:rPr>
        <w:t>The technology is always updated in the labs and there are new ways of approaching the library books through online has been increased. The students shall be provided with mentoring that how they shall utilise such online source.</w:t>
      </w:r>
    </w:p>
    <w:p w:rsidR="007F4CA8" w:rsidRPr="00524795" w:rsidRDefault="007F4CA8" w:rsidP="007F4CA8">
      <w:pPr>
        <w:pStyle w:val="ListParagraph"/>
        <w:numPr>
          <w:ilvl w:val="0"/>
          <w:numId w:val="2"/>
        </w:numPr>
        <w:ind w:left="360"/>
        <w:rPr>
          <w:rFonts w:ascii="Times New Roman" w:hAnsi="Times New Roman" w:cs="Times New Roman"/>
          <w:sz w:val="24"/>
          <w:szCs w:val="24"/>
        </w:rPr>
      </w:pPr>
      <w:r w:rsidRPr="00524795">
        <w:rPr>
          <w:rFonts w:ascii="Times New Roman" w:hAnsi="Times New Roman" w:cs="Times New Roman"/>
          <w:sz w:val="24"/>
          <w:szCs w:val="24"/>
        </w:rPr>
        <w:t xml:space="preserve">Programmes have been organised by the students to know the importance of team work and leadership styles adopted by them in various situation. </w:t>
      </w:r>
    </w:p>
    <w:p w:rsidR="007F4CA8" w:rsidRPr="00524795" w:rsidRDefault="007F4CA8" w:rsidP="007F4CA8">
      <w:pPr>
        <w:pStyle w:val="ListParagraph"/>
        <w:numPr>
          <w:ilvl w:val="0"/>
          <w:numId w:val="2"/>
        </w:numPr>
        <w:ind w:left="360"/>
        <w:rPr>
          <w:rFonts w:ascii="Times New Roman" w:hAnsi="Times New Roman" w:cs="Times New Roman"/>
          <w:sz w:val="24"/>
          <w:szCs w:val="24"/>
        </w:rPr>
      </w:pPr>
      <w:r w:rsidRPr="00524795">
        <w:rPr>
          <w:rFonts w:ascii="Times New Roman" w:hAnsi="Times New Roman" w:cs="Times New Roman"/>
          <w:sz w:val="24"/>
          <w:szCs w:val="24"/>
        </w:rPr>
        <w:t>Bootcamps have been arranged for the students to learn about the team management, coordination, time management, focus in the task, skill utilisation, adhere the norms, practically and this would be motivate the students to understand the significance of stated qualities.</w:t>
      </w:r>
    </w:p>
    <w:p w:rsidR="007F4CA8" w:rsidRPr="00524795" w:rsidRDefault="007F4CA8" w:rsidP="007F4CA8">
      <w:pPr>
        <w:pStyle w:val="ListParagraph"/>
        <w:numPr>
          <w:ilvl w:val="0"/>
          <w:numId w:val="2"/>
        </w:numPr>
        <w:ind w:left="360"/>
        <w:rPr>
          <w:rFonts w:ascii="Times New Roman" w:hAnsi="Times New Roman" w:cs="Times New Roman"/>
          <w:sz w:val="24"/>
          <w:szCs w:val="24"/>
          <w:lang w:eastAsia="en-IN"/>
        </w:rPr>
      </w:pPr>
      <w:bookmarkStart w:id="0" w:name="_Hlk157086253"/>
      <w:r w:rsidRPr="00524795">
        <w:rPr>
          <w:rFonts w:ascii="Times New Roman" w:hAnsi="Times New Roman" w:cs="Times New Roman"/>
          <w:sz w:val="24"/>
          <w:szCs w:val="24"/>
          <w:lang w:eastAsia="en-IN"/>
        </w:rPr>
        <w:t>Provide opportunities for students to showcase their projects through presentations, exhibitions, or community events. Invite parents, teachers, and community members to appreciate students' work.</w:t>
      </w:r>
    </w:p>
    <w:bookmarkEnd w:id="0"/>
    <w:p w:rsidR="007F4CA8" w:rsidRPr="00524795" w:rsidRDefault="007F4CA8" w:rsidP="007F4CA8">
      <w:pPr>
        <w:pStyle w:val="ListParagraph"/>
        <w:numPr>
          <w:ilvl w:val="0"/>
          <w:numId w:val="2"/>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lastRenderedPageBreak/>
        <w:t>Project-based learning engages students by making education relevant and applicable to real-life scenarios. It Encourages teamwork and collaboration, preparing students for future workplace dynamics.</w:t>
      </w:r>
    </w:p>
    <w:p w:rsidR="007F4CA8" w:rsidRPr="00524795" w:rsidRDefault="007F4CA8" w:rsidP="007F4CA8">
      <w:pPr>
        <w:pStyle w:val="ListParagraph"/>
        <w:numPr>
          <w:ilvl w:val="0"/>
          <w:numId w:val="2"/>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Conduct a thorough assessment of the current infrastructure to identify strengths, weaknesses, and areas for improvement. Engage with faculty, students, and staff to gather input on their needs and expectations. Create a comprehensive plan that outlines short-term and long-term goals for infrastructure improvement.</w:t>
      </w:r>
    </w:p>
    <w:p w:rsidR="007F4CA8" w:rsidRDefault="007F4CA8" w:rsidP="007F4CA8">
      <w:pPr>
        <w:pStyle w:val="ListParagraph"/>
        <w:numPr>
          <w:ilvl w:val="0"/>
          <w:numId w:val="2"/>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Upgrade classrooms with modern furniture and teaching aids. Equip science laboratories with state-of-the-art equipment. Ensure proper ventilation, lighting, and acoustics.</w:t>
      </w:r>
    </w:p>
    <w:p w:rsidR="0035671D" w:rsidRPr="0035671D" w:rsidRDefault="0035671D" w:rsidP="0035671D">
      <w:pPr>
        <w:rPr>
          <w:rFonts w:ascii="Times New Roman" w:hAnsi="Times New Roman" w:cs="Times New Roman"/>
          <w:sz w:val="24"/>
          <w:szCs w:val="24"/>
          <w:lang w:eastAsia="en-IN"/>
        </w:rPr>
      </w:pPr>
    </w:p>
    <w:p w:rsidR="007F4CA8" w:rsidRPr="00524795" w:rsidRDefault="007F4CA8" w:rsidP="007F4CA8">
      <w:pPr>
        <w:jc w:val="center"/>
        <w:rPr>
          <w:rFonts w:ascii="Times New Roman" w:hAnsi="Times New Roman" w:cs="Times New Roman"/>
          <w:b/>
          <w:bCs/>
          <w:sz w:val="24"/>
          <w:szCs w:val="24"/>
        </w:rPr>
      </w:pPr>
      <w:r w:rsidRPr="00524795">
        <w:rPr>
          <w:rFonts w:ascii="Times New Roman" w:hAnsi="Times New Roman" w:cs="Times New Roman"/>
          <w:b/>
          <w:bCs/>
          <w:sz w:val="24"/>
          <w:szCs w:val="24"/>
        </w:rPr>
        <w:t>ACTION TAKEN REPORT 2020-2021</w:t>
      </w:r>
    </w:p>
    <w:p w:rsidR="007F4CA8" w:rsidRPr="00524795" w:rsidRDefault="007F4CA8" w:rsidP="007F4CA8">
      <w:pPr>
        <w:rPr>
          <w:rFonts w:ascii="Times New Roman" w:hAnsi="Times New Roman" w:cs="Times New Roman"/>
          <w:sz w:val="24"/>
          <w:szCs w:val="24"/>
        </w:rPr>
      </w:pPr>
      <w:r w:rsidRPr="00524795">
        <w:rPr>
          <w:rFonts w:ascii="Times New Roman" w:hAnsi="Times New Roman" w:cs="Times New Roman"/>
          <w:sz w:val="24"/>
          <w:szCs w:val="24"/>
        </w:rPr>
        <w:t>From the opinion and the feedback of the respondents through a thorough observations the following actions have been taken</w:t>
      </w:r>
    </w:p>
    <w:p w:rsidR="007F4CA8" w:rsidRPr="00524795" w:rsidRDefault="007F4CA8" w:rsidP="007F4CA8">
      <w:pPr>
        <w:pStyle w:val="ListParagraph"/>
        <w:numPr>
          <w:ilvl w:val="0"/>
          <w:numId w:val="3"/>
        </w:numPr>
        <w:ind w:left="360"/>
        <w:rPr>
          <w:rFonts w:ascii="Times New Roman" w:hAnsi="Times New Roman" w:cs="Times New Roman"/>
          <w:sz w:val="24"/>
          <w:szCs w:val="24"/>
        </w:rPr>
      </w:pPr>
      <w:r w:rsidRPr="00524795">
        <w:rPr>
          <w:rFonts w:ascii="Times New Roman" w:hAnsi="Times New Roman" w:cs="Times New Roman"/>
          <w:sz w:val="24"/>
          <w:szCs w:val="24"/>
        </w:rPr>
        <w:t>The curriculum of the courses has been updated with the industry perspectives through creating interdisciplinary learning models. Students can understand the real-world inducement and challenges and they shall equip the knowledge for that.</w:t>
      </w:r>
    </w:p>
    <w:p w:rsidR="007F4CA8" w:rsidRPr="00524795" w:rsidRDefault="007F4CA8" w:rsidP="007F4CA8">
      <w:pPr>
        <w:pStyle w:val="ListParagraph"/>
        <w:numPr>
          <w:ilvl w:val="0"/>
          <w:numId w:val="3"/>
        </w:numPr>
        <w:ind w:left="360"/>
        <w:rPr>
          <w:rFonts w:ascii="Times New Roman" w:hAnsi="Times New Roman" w:cs="Times New Roman"/>
          <w:sz w:val="24"/>
          <w:szCs w:val="24"/>
        </w:rPr>
      </w:pPr>
      <w:r w:rsidRPr="00524795">
        <w:rPr>
          <w:rFonts w:ascii="Times New Roman" w:hAnsi="Times New Roman" w:cs="Times New Roman"/>
          <w:sz w:val="24"/>
          <w:szCs w:val="24"/>
        </w:rPr>
        <w:t>We have added the titles in the curriculum based on the feedback by the parents and employers which helps the students to explore the impact of technology on society</w:t>
      </w:r>
    </w:p>
    <w:p w:rsidR="007F4CA8" w:rsidRPr="00524795" w:rsidRDefault="007F4CA8" w:rsidP="007F4CA8">
      <w:pPr>
        <w:pStyle w:val="ListParagraph"/>
        <w:numPr>
          <w:ilvl w:val="0"/>
          <w:numId w:val="3"/>
        </w:numPr>
        <w:ind w:left="360"/>
        <w:rPr>
          <w:rFonts w:ascii="Times New Roman" w:hAnsi="Times New Roman" w:cs="Times New Roman"/>
          <w:sz w:val="24"/>
          <w:szCs w:val="24"/>
        </w:rPr>
      </w:pPr>
      <w:r w:rsidRPr="00524795">
        <w:rPr>
          <w:rFonts w:ascii="Times New Roman" w:hAnsi="Times New Roman" w:cs="Times New Roman"/>
          <w:sz w:val="24"/>
          <w:szCs w:val="24"/>
        </w:rPr>
        <w:t>Teachers have added the topics with new ideas and display the videos and provide the space to the students to interpret about the social issues and this gives a glow to the holistic education</w:t>
      </w:r>
    </w:p>
    <w:p w:rsidR="007F4CA8" w:rsidRPr="00524795" w:rsidRDefault="007F4CA8" w:rsidP="007F4CA8">
      <w:pPr>
        <w:pStyle w:val="ListParagraph"/>
        <w:numPr>
          <w:ilvl w:val="0"/>
          <w:numId w:val="3"/>
        </w:numPr>
        <w:ind w:left="360"/>
        <w:rPr>
          <w:rFonts w:ascii="Times New Roman" w:hAnsi="Times New Roman" w:cs="Times New Roman"/>
          <w:sz w:val="24"/>
          <w:szCs w:val="24"/>
        </w:rPr>
      </w:pPr>
      <w:r w:rsidRPr="00524795">
        <w:rPr>
          <w:rFonts w:ascii="Times New Roman" w:hAnsi="Times New Roman" w:cs="Times New Roman"/>
          <w:sz w:val="24"/>
          <w:szCs w:val="24"/>
        </w:rPr>
        <w:t>Through teaching the teachers demonstrate how the cognizance that the students collected shall be utilised in various purposes and how such knowledge shall be applied collaboratively.</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rPr>
        <w:t xml:space="preserve">Students have been provided an opportunity that they learn the concepts through project and this </w:t>
      </w:r>
      <w:r w:rsidRPr="00524795">
        <w:rPr>
          <w:rFonts w:ascii="Times New Roman" w:hAnsi="Times New Roman" w:cs="Times New Roman"/>
          <w:sz w:val="24"/>
          <w:szCs w:val="24"/>
          <w:lang w:eastAsia="en-IN"/>
        </w:rPr>
        <w:t>Project-based learning engages students by making education relevant and applicable to real-life scenarios.</w:t>
      </w:r>
    </w:p>
    <w:p w:rsidR="007F4CA8" w:rsidRPr="00524795" w:rsidRDefault="007F4CA8" w:rsidP="007F4CA8">
      <w:pPr>
        <w:pStyle w:val="ListParagraph"/>
        <w:numPr>
          <w:ilvl w:val="0"/>
          <w:numId w:val="3"/>
        </w:numPr>
        <w:ind w:left="360"/>
        <w:rPr>
          <w:rFonts w:ascii="Times New Roman" w:hAnsi="Times New Roman" w:cs="Times New Roman"/>
          <w:sz w:val="24"/>
          <w:szCs w:val="24"/>
        </w:rPr>
      </w:pPr>
      <w:r w:rsidRPr="00524795">
        <w:rPr>
          <w:rFonts w:ascii="Times New Roman" w:hAnsi="Times New Roman" w:cs="Times New Roman"/>
          <w:sz w:val="24"/>
          <w:szCs w:val="24"/>
          <w:lang w:eastAsia="en-IN"/>
        </w:rPr>
        <w:t>Develops critical thinking skills as students navigate complex problems and find creative solutions. Reinforces subject-specific knowledge through practical application.</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rPr>
        <w:lastRenderedPageBreak/>
        <w:t xml:space="preserve">In the Lab and library in term of infrastructure based the preferences of employers, parents and the students </w:t>
      </w:r>
      <w:r w:rsidRPr="00524795">
        <w:rPr>
          <w:rFonts w:ascii="Times New Roman" w:hAnsi="Times New Roman" w:cs="Times New Roman"/>
          <w:sz w:val="24"/>
          <w:szCs w:val="24"/>
          <w:lang w:eastAsia="en-IN"/>
        </w:rPr>
        <w:t>Incorporate technology tools and resources to facilitate research, data analysis, and presentation skills. Introduce relevant software, apps, or online platforms to enhance the learning process.</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rPr>
        <w:t xml:space="preserve">Based on the feedback from employers </w:t>
      </w:r>
      <w:r w:rsidRPr="00524795">
        <w:rPr>
          <w:rFonts w:ascii="Times New Roman" w:hAnsi="Times New Roman" w:cs="Times New Roman"/>
          <w:sz w:val="24"/>
          <w:szCs w:val="24"/>
          <w:lang w:eastAsia="en-IN"/>
        </w:rPr>
        <w:t>Foster connections with the local community or industry professionals related to the project's theme. Encourage students to interview experts, conduct surveys, or seek mentorship, promoting real-world connections.</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Develop assessment criteria that evaluate both subject-specific knowledge and the application of interdisciplinary skills.</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Include reflection sessions where students can analyse their learning process, challenges faced, and areas for improvement.</w:t>
      </w:r>
    </w:p>
    <w:p w:rsidR="007F4CA8" w:rsidRPr="00524795" w:rsidRDefault="007F4CA8" w:rsidP="007F4CA8">
      <w:pPr>
        <w:pStyle w:val="ListParagraph"/>
        <w:numPr>
          <w:ilvl w:val="0"/>
          <w:numId w:val="3"/>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 xml:space="preserve">Provide opportunities for students to showcase their projects of internship and social initiative through presentations, exhibitions, or to the guests who will be invited from global universities and they appreciate students' works. </w:t>
      </w:r>
    </w:p>
    <w:p w:rsidR="007F4CA8" w:rsidRPr="00524795" w:rsidRDefault="007F4CA8" w:rsidP="007F4CA8">
      <w:pPr>
        <w:jc w:val="center"/>
        <w:rPr>
          <w:rFonts w:ascii="Times New Roman" w:hAnsi="Times New Roman" w:cs="Times New Roman"/>
          <w:b/>
          <w:bCs/>
          <w:sz w:val="24"/>
          <w:szCs w:val="24"/>
        </w:rPr>
      </w:pPr>
    </w:p>
    <w:p w:rsidR="007F4CA8" w:rsidRPr="00524795" w:rsidRDefault="007F4CA8">
      <w:pPr>
        <w:rPr>
          <w:rFonts w:ascii="Times New Roman" w:hAnsi="Times New Roman" w:cs="Times New Roman"/>
          <w:sz w:val="24"/>
          <w:szCs w:val="24"/>
        </w:rPr>
      </w:pPr>
    </w:p>
    <w:p w:rsidR="007F4CA8" w:rsidRPr="0035671D" w:rsidRDefault="007F4CA8" w:rsidP="0035671D">
      <w:pPr>
        <w:jc w:val="center"/>
        <w:rPr>
          <w:rFonts w:ascii="Times New Roman" w:hAnsi="Times New Roman" w:cs="Times New Roman"/>
          <w:b/>
          <w:sz w:val="24"/>
          <w:szCs w:val="24"/>
        </w:rPr>
      </w:pPr>
      <w:r w:rsidRPr="0035671D">
        <w:rPr>
          <w:rFonts w:ascii="Times New Roman" w:hAnsi="Times New Roman" w:cs="Times New Roman"/>
          <w:b/>
          <w:sz w:val="24"/>
          <w:szCs w:val="24"/>
        </w:rPr>
        <w:t>ACTION TAKEN REPORT 2021-2022</w:t>
      </w:r>
    </w:p>
    <w:p w:rsidR="007F4CA8" w:rsidRPr="00524795" w:rsidRDefault="007F4CA8" w:rsidP="007F4CA8">
      <w:pPr>
        <w:pStyle w:val="ListParagraph"/>
        <w:numPr>
          <w:ilvl w:val="0"/>
          <w:numId w:val="4"/>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Invest in digital resources and online databases. Expand the collection of books, journals, and other educational materials. Provide comfortable reading spaces and collaborative study areas. Recreation Areas: Upgrade recreational spaces, such as sports facilities and common areas. Improve landscaping and outdoor seating.</w:t>
      </w:r>
    </w:p>
    <w:p w:rsidR="007F4CA8" w:rsidRPr="00524795" w:rsidRDefault="007F4CA8" w:rsidP="007F4CA8">
      <w:pPr>
        <w:pStyle w:val="ListParagraph"/>
        <w:numPr>
          <w:ilvl w:val="0"/>
          <w:numId w:val="4"/>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 xml:space="preserve">ICT Facilities: Upgrade and expand the computer labs. Ensure high-speed internet access throughout the campus. Invest in the latest educational technology tools. Audio-Visual Equipment: Upgrade projectors and audio systems in classrooms and auditoriums. </w:t>
      </w:r>
    </w:p>
    <w:p w:rsidR="007F4CA8" w:rsidRPr="00524795" w:rsidRDefault="007F4CA8" w:rsidP="007F4CA8">
      <w:pPr>
        <w:pStyle w:val="ListParagraph"/>
        <w:numPr>
          <w:ilvl w:val="0"/>
          <w:numId w:val="4"/>
        </w:numPr>
        <w:ind w:left="360"/>
        <w:rPr>
          <w:rFonts w:ascii="Times New Roman" w:hAnsi="Times New Roman" w:cs="Times New Roman"/>
          <w:sz w:val="24"/>
          <w:szCs w:val="24"/>
        </w:rPr>
      </w:pPr>
      <w:r w:rsidRPr="00524795">
        <w:rPr>
          <w:rFonts w:ascii="Times New Roman" w:hAnsi="Times New Roman" w:cs="Times New Roman"/>
          <w:sz w:val="24"/>
          <w:szCs w:val="24"/>
          <w:lang w:eastAsia="en-IN"/>
        </w:rPr>
        <w:t>Implement smart boards and other interactive learning tools. Security Systems: Install modern security cameras and access control systems. Implement a robust cybersecurity infrastructure.</w:t>
      </w:r>
    </w:p>
    <w:p w:rsidR="007F4CA8" w:rsidRPr="00524795" w:rsidRDefault="007F4CA8" w:rsidP="007F4CA8">
      <w:pPr>
        <w:pStyle w:val="ListParagraph"/>
        <w:numPr>
          <w:ilvl w:val="0"/>
          <w:numId w:val="4"/>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 xml:space="preserve">Provide training for faculty on using new technologies and teaching methodologies. Create professional development programs for staff. Foster a culture of continuous improvement. </w:t>
      </w:r>
    </w:p>
    <w:p w:rsidR="007F4CA8" w:rsidRPr="00524795" w:rsidRDefault="007F4CA8" w:rsidP="007F4CA8">
      <w:pPr>
        <w:pStyle w:val="ListParagraph"/>
        <w:numPr>
          <w:ilvl w:val="0"/>
          <w:numId w:val="4"/>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lastRenderedPageBreak/>
        <w:t>Enhance career counselling and placement services. Implement a robust student information system. Improve health and counselling services. Create collaborative spaces for students and faculty. Facilitate interdisciplinary collaboration. Implement virtual collaboration tools for remote work and research.</w:t>
      </w:r>
    </w:p>
    <w:p w:rsidR="007F4CA8" w:rsidRPr="00524795" w:rsidRDefault="007F4CA8" w:rsidP="007F4CA8">
      <w:pPr>
        <w:pStyle w:val="ListParagraph"/>
        <w:numPr>
          <w:ilvl w:val="0"/>
          <w:numId w:val="4"/>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Establish partnerships with local businesses and organizations. Encourage community involvement in campus events and projects. The students have been encouraged to do the internship programmes and the project works in those companies, which is a vital one to them.</w:t>
      </w:r>
    </w:p>
    <w:p w:rsidR="007F4CA8" w:rsidRPr="0035671D" w:rsidRDefault="007F4CA8" w:rsidP="0035671D">
      <w:pPr>
        <w:jc w:val="center"/>
        <w:rPr>
          <w:rFonts w:ascii="Times New Roman" w:hAnsi="Times New Roman" w:cs="Times New Roman"/>
          <w:b/>
          <w:sz w:val="24"/>
          <w:szCs w:val="24"/>
        </w:rPr>
      </w:pPr>
      <w:r w:rsidRPr="0035671D">
        <w:rPr>
          <w:rFonts w:ascii="Times New Roman" w:hAnsi="Times New Roman" w:cs="Times New Roman"/>
          <w:b/>
          <w:sz w:val="24"/>
          <w:szCs w:val="24"/>
        </w:rPr>
        <w:t>ACTION TAKEN REPORT 2022-2023</w:t>
      </w:r>
    </w:p>
    <w:p w:rsidR="007F4CA8" w:rsidRPr="00524795" w:rsidRDefault="007F4CA8" w:rsidP="007F4CA8">
      <w:pPr>
        <w:pStyle w:val="ListParagraph"/>
        <w:numPr>
          <w:ilvl w:val="0"/>
          <w:numId w:val="5"/>
        </w:numPr>
        <w:ind w:left="360"/>
        <w:jc w:val="left"/>
        <w:rPr>
          <w:rFonts w:ascii="Times New Roman" w:hAnsi="Times New Roman" w:cs="Times New Roman"/>
          <w:kern w:val="0"/>
          <w:sz w:val="24"/>
          <w:szCs w:val="24"/>
        </w:rPr>
      </w:pPr>
      <w:r w:rsidRPr="00524795">
        <w:rPr>
          <w:rFonts w:ascii="Times New Roman" w:hAnsi="Times New Roman" w:cs="Times New Roman"/>
          <w:kern w:val="0"/>
          <w:sz w:val="24"/>
          <w:szCs w:val="24"/>
        </w:rPr>
        <w:t>Institution providing the internship programme; utilising this the students can learn practical exposure from the organisation that they have opted to do the task</w:t>
      </w:r>
    </w:p>
    <w:p w:rsidR="007F4CA8" w:rsidRPr="00524795" w:rsidRDefault="007F4CA8" w:rsidP="007F4CA8">
      <w:pPr>
        <w:pStyle w:val="ListParagraph"/>
        <w:numPr>
          <w:ilvl w:val="0"/>
          <w:numId w:val="5"/>
        </w:numPr>
        <w:ind w:left="360"/>
        <w:jc w:val="left"/>
        <w:rPr>
          <w:rFonts w:ascii="Times New Roman" w:hAnsi="Times New Roman" w:cs="Times New Roman"/>
          <w:kern w:val="0"/>
          <w:sz w:val="24"/>
          <w:szCs w:val="24"/>
        </w:rPr>
      </w:pPr>
      <w:r w:rsidRPr="00524795">
        <w:rPr>
          <w:rFonts w:ascii="Times New Roman" w:hAnsi="Times New Roman" w:cs="Times New Roman"/>
          <w:kern w:val="0"/>
          <w:sz w:val="24"/>
          <w:szCs w:val="24"/>
        </w:rPr>
        <w:t>The students are imbibing themselves to learn about the research works through the Project work and they found the solutions for the real time problems of the organisation in terms of the functional areas like marketing, finance, human resources, logistics, information systems, bio and computer technology.</w:t>
      </w:r>
    </w:p>
    <w:p w:rsidR="007F4CA8" w:rsidRPr="00524795" w:rsidRDefault="007F4CA8" w:rsidP="007F4CA8">
      <w:pPr>
        <w:pStyle w:val="ListParagraph"/>
        <w:numPr>
          <w:ilvl w:val="0"/>
          <w:numId w:val="5"/>
        </w:numPr>
        <w:ind w:left="360"/>
        <w:jc w:val="left"/>
        <w:rPr>
          <w:rFonts w:ascii="Times New Roman" w:hAnsi="Times New Roman" w:cs="Times New Roman"/>
          <w:kern w:val="0"/>
          <w:sz w:val="24"/>
          <w:szCs w:val="24"/>
        </w:rPr>
      </w:pPr>
      <w:r w:rsidRPr="00524795">
        <w:rPr>
          <w:rFonts w:ascii="Times New Roman" w:hAnsi="Times New Roman" w:cs="Times New Roman"/>
          <w:kern w:val="0"/>
          <w:sz w:val="24"/>
          <w:szCs w:val="24"/>
        </w:rPr>
        <w:t>The students are frequently discussing by the tutor or mentor for the class about the shaping of the talents and utilising the chances that they are grabbing</w:t>
      </w:r>
    </w:p>
    <w:p w:rsidR="007F4CA8" w:rsidRPr="00524795" w:rsidRDefault="007F4CA8" w:rsidP="007F4CA8">
      <w:pPr>
        <w:pStyle w:val="ListParagraph"/>
        <w:numPr>
          <w:ilvl w:val="0"/>
          <w:numId w:val="5"/>
        </w:numPr>
        <w:ind w:left="360"/>
        <w:jc w:val="left"/>
        <w:rPr>
          <w:rFonts w:ascii="Times New Roman" w:hAnsi="Times New Roman" w:cs="Times New Roman"/>
          <w:kern w:val="0"/>
          <w:sz w:val="24"/>
          <w:szCs w:val="24"/>
        </w:rPr>
      </w:pPr>
      <w:r w:rsidRPr="00524795">
        <w:rPr>
          <w:rFonts w:ascii="Times New Roman" w:hAnsi="Times New Roman" w:cs="Times New Roman"/>
          <w:kern w:val="0"/>
          <w:sz w:val="24"/>
          <w:szCs w:val="24"/>
        </w:rPr>
        <w:t>Placement coaching and other relevant training will be provided by the faculty members and the HR experts of various organisations which helps them to face the campus interview with complete confident.</w:t>
      </w:r>
    </w:p>
    <w:p w:rsidR="007F4CA8" w:rsidRPr="00524795" w:rsidRDefault="007F4CA8" w:rsidP="007F4CA8">
      <w:pPr>
        <w:pStyle w:val="ListParagraph"/>
        <w:numPr>
          <w:ilvl w:val="0"/>
          <w:numId w:val="5"/>
        </w:numPr>
        <w:ind w:left="360"/>
        <w:jc w:val="left"/>
        <w:rPr>
          <w:rFonts w:ascii="Times New Roman" w:hAnsi="Times New Roman" w:cs="Times New Roman"/>
          <w:kern w:val="0"/>
          <w:sz w:val="24"/>
          <w:szCs w:val="24"/>
        </w:rPr>
      </w:pPr>
      <w:r w:rsidRPr="00524795">
        <w:rPr>
          <w:rFonts w:ascii="Times New Roman" w:hAnsi="Times New Roman" w:cs="Times New Roman"/>
          <w:kern w:val="0"/>
          <w:sz w:val="24"/>
          <w:szCs w:val="24"/>
        </w:rPr>
        <w:t>The students are always updated with the modern concepts through programmes like CEOs Words Series, COMPASS and FACE to FACE. Many eminent people, business tycoons, professional experts and global motivators invited to the campus and they share the vital thoughts to the students.</w:t>
      </w:r>
    </w:p>
    <w:p w:rsidR="007F4CA8" w:rsidRPr="00524795" w:rsidRDefault="007F4CA8" w:rsidP="007F4CA8">
      <w:pPr>
        <w:pStyle w:val="ListParagraph"/>
        <w:numPr>
          <w:ilvl w:val="0"/>
          <w:numId w:val="5"/>
        </w:numPr>
        <w:ind w:left="360"/>
        <w:rPr>
          <w:rFonts w:ascii="Times New Roman" w:hAnsi="Times New Roman" w:cs="Times New Roman"/>
          <w:sz w:val="24"/>
          <w:szCs w:val="24"/>
          <w:lang w:eastAsia="en-IN"/>
        </w:rPr>
      </w:pPr>
      <w:r w:rsidRPr="00524795">
        <w:rPr>
          <w:rFonts w:ascii="Times New Roman" w:hAnsi="Times New Roman" w:cs="Times New Roman"/>
          <w:sz w:val="24"/>
          <w:szCs w:val="24"/>
          <w:lang w:eastAsia="en-IN"/>
        </w:rPr>
        <w:t>The success of the infrastructure upgrade depends on effective communication, stakeholder engagement, and a well-executed plan. Regularly revisit and update the plan based on feedback and changing needs.</w:t>
      </w:r>
    </w:p>
    <w:p w:rsidR="007F4CA8" w:rsidRPr="00524795" w:rsidRDefault="007F4CA8" w:rsidP="007F4CA8">
      <w:pPr>
        <w:pStyle w:val="ListParagraph"/>
        <w:numPr>
          <w:ilvl w:val="0"/>
          <w:numId w:val="5"/>
        </w:numPr>
        <w:ind w:left="360"/>
        <w:jc w:val="left"/>
        <w:rPr>
          <w:rFonts w:ascii="Times New Roman" w:hAnsi="Times New Roman" w:cs="Times New Roman"/>
          <w:sz w:val="24"/>
          <w:szCs w:val="24"/>
        </w:rPr>
      </w:pPr>
      <w:r w:rsidRPr="00524795">
        <w:rPr>
          <w:rFonts w:ascii="Times New Roman" w:hAnsi="Times New Roman" w:cs="Times New Roman"/>
          <w:kern w:val="0"/>
          <w:sz w:val="24"/>
          <w:szCs w:val="24"/>
        </w:rPr>
        <w:t xml:space="preserve">Wellness club has been created and this helps the students to bring the stableness in the physical and psychological aspects. It boosts their energy and encourage to face the challenge in their personal and career life. </w:t>
      </w:r>
    </w:p>
    <w:p w:rsidR="007F4CA8" w:rsidRPr="00524795" w:rsidRDefault="007F4CA8">
      <w:pPr>
        <w:rPr>
          <w:rFonts w:ascii="Times New Roman" w:hAnsi="Times New Roman" w:cs="Times New Roman"/>
          <w:sz w:val="24"/>
          <w:szCs w:val="24"/>
        </w:rPr>
      </w:pPr>
    </w:p>
    <w:sectPr w:rsidR="007F4CA8" w:rsidRPr="00524795" w:rsidSect="004E407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17" w:rsidRDefault="00355417" w:rsidP="00062205">
      <w:pPr>
        <w:spacing w:line="240" w:lineRule="auto"/>
      </w:pPr>
      <w:r>
        <w:separator/>
      </w:r>
    </w:p>
  </w:endnote>
  <w:endnote w:type="continuationSeparator" w:id="1">
    <w:p w:rsidR="00355417" w:rsidRDefault="00355417" w:rsidP="000622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17" w:rsidRDefault="00355417" w:rsidP="00062205">
      <w:pPr>
        <w:spacing w:line="240" w:lineRule="auto"/>
      </w:pPr>
      <w:r>
        <w:separator/>
      </w:r>
    </w:p>
  </w:footnote>
  <w:footnote w:type="continuationSeparator" w:id="1">
    <w:p w:rsidR="00355417" w:rsidRDefault="00355417" w:rsidP="000622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05" w:rsidRPr="00975D20" w:rsidRDefault="00062205" w:rsidP="00062205">
    <w:pPr>
      <w:jc w:val="center"/>
      <w:rPr>
        <w:rFonts w:ascii="Times New Roman" w:hAnsi="Times New Roman" w:cs="Times New Roman"/>
        <w:b/>
        <w:sz w:val="28"/>
        <w:szCs w:val="28"/>
      </w:rPr>
    </w:pPr>
    <w:r w:rsidRPr="00975D20">
      <w:rPr>
        <w:rFonts w:ascii="Times New Roman" w:hAnsi="Times New Roman" w:cs="Times New Roman"/>
        <w:b/>
        <w:noProof/>
        <w:sz w:val="28"/>
        <w:szCs w:val="28"/>
        <w:lang w:val="en-US"/>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-76200</wp:posOffset>
          </wp:positionV>
          <wp:extent cx="809625" cy="923925"/>
          <wp:effectExtent l="19050" t="0" r="9525" b="0"/>
          <wp:wrapThrough wrapText="bothSides">
            <wp:wrapPolygon edited="0">
              <wp:start x="-508" y="0"/>
              <wp:lineTo x="-508" y="21377"/>
              <wp:lineTo x="21854" y="21377"/>
              <wp:lineTo x="21854" y="0"/>
              <wp:lineTo x="-508" y="0"/>
            </wp:wrapPolygon>
          </wp:wrapThrough>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9625" cy="923925"/>
                  </a:xfrm>
                  <a:prstGeom prst="rect">
                    <a:avLst/>
                  </a:prstGeom>
                </pic:spPr>
              </pic:pic>
            </a:graphicData>
          </a:graphic>
        </wp:anchor>
      </w:drawing>
    </w:r>
    <w:r>
      <w:rPr>
        <w:rFonts w:ascii="Times New Roman" w:hAnsi="Times New Roman" w:cs="Times New Roman"/>
        <w:b/>
        <w:sz w:val="28"/>
        <w:szCs w:val="28"/>
      </w:rPr>
      <w:t xml:space="preserve">    </w:t>
    </w:r>
    <w:r w:rsidRPr="00975D20">
      <w:rPr>
        <w:rFonts w:ascii="Times New Roman" w:hAnsi="Times New Roman" w:cs="Times New Roman"/>
        <w:b/>
        <w:sz w:val="28"/>
        <w:szCs w:val="28"/>
      </w:rPr>
      <w:t>DR.G.R.DAMODARAN COLLEGE OF SCIENCE</w:t>
    </w:r>
  </w:p>
  <w:p w:rsidR="00062205" w:rsidRPr="00975D20" w:rsidRDefault="00062205" w:rsidP="00062205">
    <w:pPr>
      <w:jc w:val="center"/>
      <w:rPr>
        <w:rFonts w:ascii="Times New Roman" w:hAnsi="Times New Roman" w:cs="Times New Roman"/>
        <w:b/>
        <w:sz w:val="28"/>
        <w:szCs w:val="28"/>
      </w:rPr>
    </w:pPr>
    <w:r w:rsidRPr="00975D20">
      <w:rPr>
        <w:rFonts w:ascii="Times New Roman" w:hAnsi="Times New Roman" w:cs="Times New Roman"/>
        <w:b/>
        <w:sz w:val="28"/>
        <w:szCs w:val="28"/>
      </w:rPr>
      <w:t>(Autonomous)</w:t>
    </w:r>
  </w:p>
  <w:p w:rsidR="00062205" w:rsidRPr="00975D20" w:rsidRDefault="00062205" w:rsidP="00062205">
    <w:pPr>
      <w:pBdr>
        <w:bottom w:val="single" w:sz="6" w:space="1" w:color="auto"/>
      </w:pBdr>
      <w:jc w:val="center"/>
      <w:rPr>
        <w:rFonts w:ascii="Times New Roman" w:hAnsi="Times New Roman" w:cs="Times New Roman"/>
        <w:b/>
        <w:emboss/>
        <w:sz w:val="28"/>
        <w:szCs w:val="28"/>
      </w:rPr>
    </w:pPr>
    <w:r w:rsidRPr="00975D20">
      <w:rPr>
        <w:rFonts w:ascii="Times New Roman" w:hAnsi="Times New Roman" w:cs="Times New Roman"/>
        <w:b/>
        <w:sz w:val="28"/>
        <w:szCs w:val="28"/>
      </w:rPr>
      <w:t>COIMBATORE – 641014</w:t>
    </w:r>
  </w:p>
  <w:p w:rsidR="00062205" w:rsidRDefault="00062205" w:rsidP="00062205">
    <w:pPr>
      <w:pStyle w:val="Header"/>
    </w:pPr>
  </w:p>
  <w:p w:rsidR="00062205" w:rsidRPr="00062205" w:rsidRDefault="00062205" w:rsidP="00062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3280"/>
    <w:multiLevelType w:val="multilevel"/>
    <w:tmpl w:val="40153280"/>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9E3420"/>
    <w:multiLevelType w:val="multilevel"/>
    <w:tmpl w:val="5A9E34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5D27C9F"/>
    <w:multiLevelType w:val="multilevel"/>
    <w:tmpl w:val="65D27C9F"/>
    <w:lvl w:ilvl="0">
      <w:start w:val="1"/>
      <w:numFmt w:val="decimal"/>
      <w:lvlText w:val="%1."/>
      <w:lvlJc w:val="left"/>
      <w:pPr>
        <w:ind w:left="720" w:hanging="360"/>
      </w:pPr>
      <w:rPr>
        <w:rFonts w:hint="default"/>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770FE0"/>
    <w:multiLevelType w:val="multilevel"/>
    <w:tmpl w:val="6B770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F0329A"/>
    <w:multiLevelType w:val="multilevel"/>
    <w:tmpl w:val="79F032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4CA8"/>
    <w:rsid w:val="00062205"/>
    <w:rsid w:val="00355417"/>
    <w:rsid w:val="0035671D"/>
    <w:rsid w:val="004E4076"/>
    <w:rsid w:val="00524795"/>
    <w:rsid w:val="007F4CA8"/>
    <w:rsid w:val="00B6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A8"/>
    <w:pPr>
      <w:spacing w:after="0" w:line="360" w:lineRule="auto"/>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CA8"/>
    <w:pPr>
      <w:ind w:left="720"/>
      <w:contextualSpacing/>
    </w:pPr>
  </w:style>
  <w:style w:type="paragraph" w:styleId="Header">
    <w:name w:val="header"/>
    <w:basedOn w:val="Normal"/>
    <w:link w:val="HeaderChar"/>
    <w:uiPriority w:val="99"/>
    <w:semiHidden/>
    <w:unhideWhenUsed/>
    <w:rsid w:val="0006220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62205"/>
    <w:rPr>
      <w:kern w:val="2"/>
    </w:rPr>
  </w:style>
  <w:style w:type="paragraph" w:styleId="Footer">
    <w:name w:val="footer"/>
    <w:basedOn w:val="Normal"/>
    <w:link w:val="FooterChar"/>
    <w:uiPriority w:val="99"/>
    <w:semiHidden/>
    <w:unhideWhenUsed/>
    <w:rsid w:val="0006220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62205"/>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1499</Words>
  <Characters>8548</Characters>
  <Application>Microsoft Office Word</Application>
  <DocSecurity>0</DocSecurity>
  <Lines>71</Lines>
  <Paragraphs>20</Paragraphs>
  <ScaleCrop>false</ScaleCrop>
  <Company>HP</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2024-08-08T08:18:00Z</dcterms:created>
  <dcterms:modified xsi:type="dcterms:W3CDTF">2024-08-08T08:24:00Z</dcterms:modified>
</cp:coreProperties>
</file>